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75"/>
        <w:bidiVisual/>
        <w:tblW w:w="14670" w:type="dxa"/>
        <w:tblInd w:w="0" w:type="dxa"/>
        <w:tblLook w:val="04A0" w:firstRow="1" w:lastRow="0" w:firstColumn="1" w:lastColumn="0" w:noHBand="0" w:noVBand="1"/>
      </w:tblPr>
      <w:tblGrid>
        <w:gridCol w:w="1080"/>
        <w:gridCol w:w="2610"/>
        <w:gridCol w:w="2700"/>
        <w:gridCol w:w="3150"/>
        <w:gridCol w:w="3330"/>
        <w:gridCol w:w="1800"/>
      </w:tblGrid>
      <w:tr w:rsidR="002D77C3" w:rsidTr="004B2641">
        <w:trPr>
          <w:trHeight w:val="1134"/>
        </w:trPr>
        <w:tc>
          <w:tcPr>
            <w:tcW w:w="14670" w:type="dxa"/>
            <w:gridSpan w:val="6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ورودی 1404 رشته:</w:t>
            </w:r>
            <w:r w:rsidR="0091600F">
              <w:rPr>
                <w:rFonts w:cs="B Nazanin" w:hint="cs"/>
                <w:b/>
                <w:bCs/>
                <w:rtl/>
              </w:rPr>
              <w:t>حسابداری</w:t>
            </w:r>
          </w:p>
        </w:tc>
      </w:tr>
      <w:tr w:rsidR="002D77C3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ایام هفته- ساعات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یکشنبه 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دوشنبه 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شنبه 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چهارشنبه </w:t>
            </w:r>
          </w:p>
        </w:tc>
      </w:tr>
      <w:tr w:rsidR="008D169C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8D169C" w:rsidRDefault="008D169C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8D169C" w:rsidRDefault="008D169C" w:rsidP="004B2641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ریاضیات کاربردی درحسابداری1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کرامتی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اصول حسابداری1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شهسواری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اندیشه اسلامی1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محبتی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066101" w:rsidRDefault="00066101" w:rsidP="0006610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نام درس: اصول حسابداری1</w:t>
            </w:r>
          </w:p>
          <w:p w:rsidR="00066101" w:rsidRDefault="00066101" w:rsidP="0006610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شهسواری </w:t>
            </w:r>
          </w:p>
          <w:p w:rsidR="008D169C" w:rsidRDefault="00066101" w:rsidP="00066101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8D169C" w:rsidRDefault="008D169C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</w:tr>
      <w:tr w:rsidR="002D77C3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فارسی عمومی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استاد:</w:t>
            </w:r>
            <w:r w:rsidR="0091600F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مرادیان</w:t>
            </w:r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ساعت فرهنگی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2D77C3" w:rsidRDefault="002D77C3" w:rsidP="0091600F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 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</w:tr>
      <w:tr w:rsidR="002D77C3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91600F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15-13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4B2641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 ریاضیات کاربردی درحسابداری1(هفته زوج)</w:t>
            </w:r>
          </w:p>
          <w:p w:rsidR="0091600F" w:rsidRDefault="0091600F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فارسی عمومی(هفته فرد)</w:t>
            </w:r>
          </w:p>
          <w:p w:rsidR="002D77C3" w:rsidRDefault="002D77C3" w:rsidP="004B2641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>خانم</w:t>
            </w:r>
            <w:r w:rsidR="004B2641">
              <w:rPr>
                <w:rFonts w:cs="B Nazanin" w:hint="cs"/>
                <w:b/>
                <w:bCs/>
                <w:rtl/>
              </w:rPr>
              <w:t xml:space="preserve"> دکتر</w:t>
            </w:r>
            <w:r w:rsidR="0091600F">
              <w:rPr>
                <w:rFonts w:cs="B Nazanin" w:hint="cs"/>
                <w:b/>
                <w:bCs/>
                <w:rtl/>
              </w:rPr>
              <w:t xml:space="preserve">کرامتی/خانم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مرادیان</w:t>
            </w:r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شماره کلاس: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</w:tr>
      <w:tr w:rsidR="002D77C3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حقوق تجارت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سلیمانی</w:t>
            </w:r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06610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علوم و معارف دفاع مقدس و </w:t>
            </w:r>
            <w:r w:rsidR="00066101">
              <w:rPr>
                <w:rFonts w:cs="B Nazanin" w:hint="cs"/>
                <w:b/>
                <w:bCs/>
                <w:rtl/>
              </w:rPr>
              <w:t>مقاومت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آقای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 w:rsidR="0091600F">
              <w:rPr>
                <w:rFonts w:cs="B Nazanin" w:hint="cs"/>
                <w:b/>
                <w:bCs/>
                <w:rtl/>
              </w:rPr>
              <w:t>نادری</w:t>
            </w:r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>مبانی سازمان و کسب و کار</w:t>
            </w:r>
          </w:p>
          <w:p w:rsidR="002D77C3" w:rsidRDefault="002D77C3" w:rsidP="003A015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3A0157">
              <w:rPr>
                <w:rFonts w:cs="B Nazanin" w:hint="cs"/>
                <w:b/>
                <w:bCs/>
                <w:rtl/>
              </w:rPr>
              <w:t>خانم دکتر محمدی</w:t>
            </w:r>
            <w:bookmarkStart w:id="0" w:name="_GoBack"/>
            <w:bookmarkEnd w:id="0"/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</w:tr>
      <w:tr w:rsidR="002D77C3" w:rsidTr="004B2641">
        <w:trPr>
          <w:trHeight w:val="1134"/>
        </w:trPr>
        <w:tc>
          <w:tcPr>
            <w:tcW w:w="108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19-17</w:t>
            </w:r>
          </w:p>
        </w:tc>
        <w:tc>
          <w:tcPr>
            <w:tcW w:w="261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  <w:tc>
          <w:tcPr>
            <w:tcW w:w="27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91600F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91600F">
              <w:rPr>
                <w:rFonts w:cs="B Nazanin" w:hint="cs"/>
                <w:b/>
                <w:bCs/>
                <w:rtl/>
              </w:rPr>
              <w:t xml:space="preserve"> مبانی سازمان و کسب و کار(هفته فرد)</w:t>
            </w:r>
          </w:p>
          <w:p w:rsidR="002D77C3" w:rsidRDefault="0091600F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آقای </w:t>
            </w:r>
            <w:r w:rsidR="004B2641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>مرادی</w:t>
            </w:r>
          </w:p>
          <w:p w:rsidR="004B2641" w:rsidRDefault="004B2641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315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066101" w:rsidRDefault="00066101" w:rsidP="003A0157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066101" w:rsidP="003A015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  <w:p w:rsidR="004B2641" w:rsidRDefault="004B2641" w:rsidP="0006610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کلاس:</w:t>
            </w:r>
          </w:p>
        </w:tc>
        <w:tc>
          <w:tcPr>
            <w:tcW w:w="333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3A0157" w:rsidRDefault="002D77C3" w:rsidP="003A0157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  <w:r w:rsidR="003A0157">
              <w:rPr>
                <w:rFonts w:cs="B Nazanin" w:hint="cs"/>
                <w:b/>
                <w:bCs/>
                <w:rtl/>
              </w:rPr>
              <w:t xml:space="preserve"> </w:t>
            </w:r>
            <w:r w:rsidR="003A0157">
              <w:rPr>
                <w:rFonts w:cs="B Nazanin" w:hint="cs"/>
                <w:b/>
                <w:bCs/>
                <w:rtl/>
              </w:rPr>
              <w:t>حقوق تجارت(هفته زوج)</w:t>
            </w:r>
          </w:p>
          <w:p w:rsidR="003A0157" w:rsidRDefault="003A0157" w:rsidP="003A015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استاد: آقای دکترسلیمانی</w:t>
            </w:r>
          </w:p>
          <w:p w:rsidR="002D77C3" w:rsidRDefault="003A0157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  <w:r w:rsidR="002D77C3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1800" w:type="dxa"/>
            <w:tcBorders>
              <w:top w:val="single" w:sz="24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  <w:vAlign w:val="center"/>
            <w:hideMark/>
          </w:tcPr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 </w:t>
            </w:r>
          </w:p>
          <w:p w:rsidR="002D77C3" w:rsidRDefault="002D77C3" w:rsidP="0091600F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استاد: </w:t>
            </w:r>
          </w:p>
        </w:tc>
      </w:tr>
    </w:tbl>
    <w:p w:rsidR="00F02265" w:rsidRDefault="00F02265"/>
    <w:sectPr w:rsidR="00F02265" w:rsidSect="002D77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C3"/>
    <w:rsid w:val="000649A2"/>
    <w:rsid w:val="00066101"/>
    <w:rsid w:val="002D77C3"/>
    <w:rsid w:val="003A0157"/>
    <w:rsid w:val="004B2641"/>
    <w:rsid w:val="008D169C"/>
    <w:rsid w:val="0091600F"/>
    <w:rsid w:val="00F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77B1"/>
  <w15:chartTrackingRefBased/>
  <w15:docId w15:val="{1B9EA58F-D2DC-40AB-A89F-2406540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C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7C3"/>
    <w:pPr>
      <w:spacing w:after="0" w:line="240" w:lineRule="auto"/>
      <w:jc w:val="right"/>
    </w:pPr>
    <w:rPr>
      <w:lang w:bidi="fa-IR"/>
    </w:rPr>
    <w:tblPr>
      <w:tblInd w:w="0" w:type="nil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  <w:insideH w:val="single" w:sz="24" w:space="0" w:color="5B9BD5" w:themeColor="accent1"/>
        <w:insideV w:val="single" w:sz="24" w:space="0" w:color="5B9BD5" w:themeColor="accent1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Asadzadeh</dc:creator>
  <cp:keywords/>
  <dc:description/>
  <cp:lastModifiedBy>GHASEMI</cp:lastModifiedBy>
  <cp:revision>5</cp:revision>
  <dcterms:created xsi:type="dcterms:W3CDTF">2025-10-07T07:33:00Z</dcterms:created>
  <dcterms:modified xsi:type="dcterms:W3CDTF">2025-10-14T04:16:00Z</dcterms:modified>
</cp:coreProperties>
</file>